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
        <w:tblW w:w="129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40"/>
        <w:gridCol w:w="4850"/>
        <w:gridCol w:w="4860"/>
      </w:tblGrid>
      <w:tr w:rsidR="008B4150" w14:paraId="05E4B4B9" w14:textId="77777777" w:rsidTr="008B4150">
        <w:trPr>
          <w:trHeight w:val="8100"/>
        </w:trPr>
        <w:tc>
          <w:tcPr>
            <w:tcW w:w="3240" w:type="dxa"/>
            <w:shd w:val="clear" w:color="auto" w:fill="auto"/>
            <w:tcMar>
              <w:top w:w="100" w:type="dxa"/>
              <w:left w:w="100" w:type="dxa"/>
              <w:bottom w:w="100" w:type="dxa"/>
              <w:right w:w="100" w:type="dxa"/>
            </w:tcMar>
          </w:tcPr>
          <w:p w14:paraId="57CEB924" w14:textId="159F18E4" w:rsidR="008B4150" w:rsidRPr="004F32C7" w:rsidRDefault="008B4150" w:rsidP="002C00DB">
            <w:pPr>
              <w:spacing w:after="0" w:line="240" w:lineRule="auto"/>
              <w:ind w:left="167"/>
              <w:textAlignment w:val="baseline"/>
              <w:rPr>
                <w:rFonts w:eastAsia="Times New Roman"/>
                <w:sz w:val="20"/>
                <w:szCs w:val="20"/>
              </w:rPr>
            </w:pPr>
            <w:r w:rsidRPr="004F32C7">
              <w:rPr>
                <w:rFonts w:eastAsia="Times New Roman"/>
                <w:sz w:val="20"/>
                <w:szCs w:val="20"/>
              </w:rPr>
              <w:t xml:space="preserve">Select one of the following three aggregates for your </w:t>
            </w:r>
            <w:r w:rsidRPr="00C57546">
              <w:rPr>
                <w:rFonts w:eastAsia="Times New Roman"/>
                <w:sz w:val="20"/>
                <w:szCs w:val="20"/>
              </w:rPr>
              <w:t xml:space="preserve">Community ADPIE </w:t>
            </w:r>
            <w:r w:rsidRPr="004F32C7">
              <w:rPr>
                <w:rFonts w:eastAsia="Times New Roman"/>
                <w:sz w:val="20"/>
                <w:szCs w:val="20"/>
              </w:rPr>
              <w:t>topic</w:t>
            </w:r>
            <w:r w:rsidRPr="00C57546">
              <w:rPr>
                <w:rFonts w:eastAsia="Times New Roman"/>
                <w:sz w:val="20"/>
                <w:szCs w:val="20"/>
              </w:rPr>
              <w:t>.</w:t>
            </w:r>
            <w:r w:rsidRPr="004F32C7">
              <w:rPr>
                <w:rFonts w:eastAsia="Times New Roman"/>
                <w:sz w:val="20"/>
                <w:szCs w:val="20"/>
              </w:rPr>
              <w:t> </w:t>
            </w:r>
            <w:r>
              <w:rPr>
                <w:rFonts w:eastAsia="Times New Roman"/>
                <w:sz w:val="20"/>
                <w:szCs w:val="20"/>
              </w:rPr>
              <w:t xml:space="preserve"> </w:t>
            </w:r>
          </w:p>
          <w:p w14:paraId="30A19051" w14:textId="77777777" w:rsidR="008B4150" w:rsidRPr="001218FA" w:rsidRDefault="008B4150" w:rsidP="002C00DB">
            <w:pPr>
              <w:spacing w:after="0" w:line="240" w:lineRule="auto"/>
              <w:textAlignment w:val="baseline"/>
              <w:rPr>
                <w:rFonts w:ascii="Segoe UI" w:eastAsia="Times New Roman" w:hAnsi="Segoe UI" w:cs="Segoe UI"/>
                <w:sz w:val="10"/>
                <w:szCs w:val="10"/>
              </w:rPr>
            </w:pPr>
          </w:p>
          <w:p w14:paraId="412A3F07" w14:textId="77777777" w:rsidR="008B4150" w:rsidRDefault="008B4150" w:rsidP="002C00DB">
            <w:pPr>
              <w:spacing w:after="0" w:line="240" w:lineRule="auto"/>
              <w:ind w:left="165"/>
              <w:textAlignment w:val="baseline"/>
              <w:rPr>
                <w:rFonts w:eastAsia="Times New Roman"/>
              </w:rPr>
            </w:pPr>
            <w:sdt>
              <w:sdtPr>
                <w:rPr>
                  <w:rFonts w:eastAsia="Times New Roman"/>
                </w:rPr>
                <w:id w:val="-41779716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eastAsia="Times New Roman"/>
              </w:rPr>
              <w:t>  Homelessness  (subpopulation: ____)</w:t>
            </w:r>
          </w:p>
          <w:p w14:paraId="0CC0D3F3" w14:textId="77777777" w:rsidR="008B4150" w:rsidRDefault="008B4150" w:rsidP="002C00DB">
            <w:pPr>
              <w:spacing w:after="0" w:line="240" w:lineRule="auto"/>
              <w:ind w:left="165"/>
              <w:textAlignment w:val="baseline"/>
              <w:rPr>
                <w:rFonts w:eastAsia="Times New Roman"/>
              </w:rPr>
            </w:pPr>
            <w:sdt>
              <w:sdtPr>
                <w:rPr>
                  <w:rFonts w:eastAsia="Times New Roman"/>
                </w:rPr>
                <w:id w:val="-123754796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eastAsia="Times New Roman"/>
              </w:rPr>
              <w:t>  Obesity (subpopulation: _____)</w:t>
            </w:r>
          </w:p>
          <w:p w14:paraId="5C8FD409" w14:textId="77777777" w:rsidR="008B4150" w:rsidRDefault="008B4150" w:rsidP="002C00DB">
            <w:pPr>
              <w:spacing w:after="0" w:line="240" w:lineRule="auto"/>
              <w:ind w:left="165"/>
              <w:textAlignment w:val="baseline"/>
              <w:rPr>
                <w:rFonts w:eastAsia="Times New Roman"/>
              </w:rPr>
            </w:pPr>
            <w:sdt>
              <w:sdtPr>
                <w:rPr>
                  <w:rFonts w:eastAsia="Times New Roman"/>
                </w:rPr>
                <w:id w:val="-1125770894"/>
                <w14:checkbox>
                  <w14:checked w14:val="0"/>
                  <w14:checkedState w14:val="2612" w14:font="MS Gothic"/>
                  <w14:uncheckedState w14:val="2610" w14:font="MS Gothic"/>
                </w14:checkbox>
              </w:sdtPr>
              <w:sdtContent>
                <w:r>
                  <w:rPr>
                    <w:rFonts w:ascii="MS Gothic" w:eastAsia="MS Gothic" w:hAnsi="MS Gothic" w:hint="eastAsia"/>
                  </w:rPr>
                  <w:t>☐</w:t>
                </w:r>
              </w:sdtContent>
            </w:sdt>
            <w:r w:rsidRPr="004F32C7">
              <w:rPr>
                <w:rFonts w:eastAsia="Times New Roman"/>
              </w:rPr>
              <w:t xml:space="preserve"> </w:t>
            </w:r>
            <w:r>
              <w:rPr>
                <w:rFonts w:eastAsia="Times New Roman"/>
              </w:rPr>
              <w:t xml:space="preserve"> Substance Use (subpopulation: ____)</w:t>
            </w:r>
          </w:p>
          <w:p w14:paraId="14C65768" w14:textId="77777777" w:rsidR="008B4150" w:rsidRDefault="008B4150" w:rsidP="002C00DB">
            <w:pPr>
              <w:spacing w:after="0" w:line="240" w:lineRule="auto"/>
              <w:ind w:left="165"/>
              <w:textAlignment w:val="baseline"/>
              <w:rPr>
                <w:rFonts w:eastAsia="Times New Roman"/>
              </w:rPr>
            </w:pPr>
            <w:sdt>
              <w:sdtPr>
                <w:rPr>
                  <w:rFonts w:eastAsia="Times New Roman"/>
                </w:rPr>
                <w:id w:val="-1615582987"/>
                <w14:checkbox>
                  <w14:checked w14:val="0"/>
                  <w14:checkedState w14:val="2612" w14:font="MS Gothic"/>
                  <w14:uncheckedState w14:val="2610" w14:font="MS Gothic"/>
                </w14:checkbox>
              </w:sdtPr>
              <w:sdtContent>
                <w:r>
                  <w:rPr>
                    <w:rFonts w:ascii="MS Gothic" w:eastAsia="MS Gothic" w:hAnsi="MS Gothic" w:hint="eastAsia"/>
                  </w:rPr>
                  <w:t>☐</w:t>
                </w:r>
              </w:sdtContent>
            </w:sdt>
            <w:r w:rsidRPr="004F32C7">
              <w:rPr>
                <w:rFonts w:eastAsia="Times New Roman"/>
              </w:rPr>
              <w:t xml:space="preserve"> </w:t>
            </w:r>
            <w:r>
              <w:rPr>
                <w:rFonts w:eastAsia="Times New Roman"/>
              </w:rPr>
              <w:t xml:space="preserve"> Environmental Health (subpopulation: ____)</w:t>
            </w:r>
          </w:p>
          <w:p w14:paraId="1813E71B" w14:textId="77777777" w:rsidR="008B4150" w:rsidRDefault="008B4150" w:rsidP="002C00DB">
            <w:pPr>
              <w:spacing w:after="0" w:line="240" w:lineRule="auto"/>
              <w:ind w:left="165"/>
              <w:textAlignment w:val="baseline"/>
              <w:rPr>
                <w:rFonts w:eastAsia="Times New Roman"/>
              </w:rPr>
            </w:pPr>
            <w:sdt>
              <w:sdtPr>
                <w:rPr>
                  <w:rFonts w:eastAsia="Times New Roman"/>
                </w:rPr>
                <w:id w:val="1073539363"/>
                <w14:checkbox>
                  <w14:checked w14:val="0"/>
                  <w14:checkedState w14:val="2612" w14:font="MS Gothic"/>
                  <w14:uncheckedState w14:val="2610" w14:font="MS Gothic"/>
                </w14:checkbox>
              </w:sdtPr>
              <w:sdtContent>
                <w:r>
                  <w:rPr>
                    <w:rFonts w:ascii="MS Gothic" w:eastAsia="MS Gothic" w:hAnsi="MS Gothic" w:hint="eastAsia"/>
                  </w:rPr>
                  <w:t>☐</w:t>
                </w:r>
              </w:sdtContent>
            </w:sdt>
            <w:r w:rsidRPr="004F32C7">
              <w:rPr>
                <w:rFonts w:eastAsia="Times New Roman"/>
              </w:rPr>
              <w:t xml:space="preserve"> </w:t>
            </w:r>
            <w:r>
              <w:rPr>
                <w:rFonts w:eastAsia="Times New Roman"/>
              </w:rPr>
              <w:t xml:space="preserve"> Occupational Health (subpopulation: ____)</w:t>
            </w:r>
          </w:p>
          <w:p w14:paraId="4E95C4BC" w14:textId="77777777" w:rsidR="008B4150" w:rsidRDefault="008B4150" w:rsidP="002C00DB">
            <w:pPr>
              <w:spacing w:after="0" w:line="240" w:lineRule="auto"/>
              <w:ind w:left="165"/>
              <w:textAlignment w:val="baseline"/>
              <w:rPr>
                <w:rFonts w:eastAsia="Times New Roman"/>
              </w:rPr>
            </w:pPr>
            <w:sdt>
              <w:sdtPr>
                <w:rPr>
                  <w:rFonts w:eastAsia="Times New Roman"/>
                </w:rPr>
                <w:id w:val="-451243101"/>
                <w14:checkbox>
                  <w14:checked w14:val="0"/>
                  <w14:checkedState w14:val="2612" w14:font="MS Gothic"/>
                  <w14:uncheckedState w14:val="2610" w14:font="MS Gothic"/>
                </w14:checkbox>
              </w:sdtPr>
              <w:sdtContent>
                <w:r>
                  <w:rPr>
                    <w:rFonts w:ascii="MS Gothic" w:eastAsia="MS Gothic" w:hAnsi="MS Gothic" w:hint="eastAsia"/>
                  </w:rPr>
                  <w:t>☐</w:t>
                </w:r>
              </w:sdtContent>
            </w:sdt>
            <w:r w:rsidRPr="004F32C7">
              <w:rPr>
                <w:rFonts w:eastAsia="Times New Roman"/>
              </w:rPr>
              <w:t xml:space="preserve"> </w:t>
            </w:r>
            <w:r>
              <w:rPr>
                <w:rFonts w:eastAsia="Times New Roman"/>
              </w:rPr>
              <w:t xml:space="preserve"> Rural/Migrant Workers (subpopulation: ____)</w:t>
            </w:r>
          </w:p>
          <w:p w14:paraId="62A9368A" w14:textId="77777777" w:rsidR="008B4150" w:rsidRDefault="008B4150" w:rsidP="002C00DB">
            <w:pPr>
              <w:spacing w:after="0" w:line="240" w:lineRule="auto"/>
              <w:ind w:left="165"/>
              <w:textAlignment w:val="baseline"/>
              <w:rPr>
                <w:rFonts w:eastAsia="Times New Roman"/>
              </w:rPr>
            </w:pPr>
            <w:sdt>
              <w:sdtPr>
                <w:rPr>
                  <w:rFonts w:eastAsia="Times New Roman"/>
                </w:rPr>
                <w:id w:val="-43189912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eastAsia="Times New Roman"/>
              </w:rPr>
              <w:t xml:space="preserve">  Safety/Injury (subpopulation: ____)</w:t>
            </w:r>
          </w:p>
          <w:p w14:paraId="43479DC0" w14:textId="77777777" w:rsidR="008B4150" w:rsidRDefault="008B4150">
            <w:pPr>
              <w:widowControl w:val="0"/>
              <w:pBdr>
                <w:top w:val="nil"/>
                <w:left w:val="nil"/>
                <w:bottom w:val="nil"/>
                <w:right w:val="nil"/>
                <w:between w:val="nil"/>
              </w:pBdr>
              <w:spacing w:after="0" w:line="240" w:lineRule="auto"/>
            </w:pPr>
          </w:p>
          <w:p w14:paraId="7D7DC953" w14:textId="77777777" w:rsidR="008B4150" w:rsidRDefault="008B4150">
            <w:pPr>
              <w:widowControl w:val="0"/>
              <w:pBdr>
                <w:top w:val="nil"/>
                <w:left w:val="nil"/>
                <w:bottom w:val="nil"/>
                <w:right w:val="nil"/>
                <w:between w:val="nil"/>
              </w:pBdr>
              <w:spacing w:after="0" w:line="240" w:lineRule="auto"/>
            </w:pPr>
          </w:p>
          <w:p w14:paraId="05E4B4B5" w14:textId="2094439E" w:rsidR="008B4150" w:rsidRDefault="008B4150">
            <w:pPr>
              <w:widowControl w:val="0"/>
              <w:pBdr>
                <w:top w:val="nil"/>
                <w:left w:val="nil"/>
                <w:bottom w:val="nil"/>
                <w:right w:val="nil"/>
                <w:between w:val="nil"/>
              </w:pBdr>
              <w:spacing w:after="0" w:line="240" w:lineRule="auto"/>
            </w:pPr>
          </w:p>
        </w:tc>
        <w:tc>
          <w:tcPr>
            <w:tcW w:w="4850" w:type="dxa"/>
            <w:shd w:val="clear" w:color="auto" w:fill="auto"/>
            <w:tcMar>
              <w:top w:w="100" w:type="dxa"/>
              <w:left w:w="100" w:type="dxa"/>
              <w:bottom w:w="100" w:type="dxa"/>
              <w:right w:w="100" w:type="dxa"/>
            </w:tcMar>
          </w:tcPr>
          <w:p w14:paraId="0D050BB7" w14:textId="6D3E8B9A" w:rsidR="008B4150" w:rsidRDefault="008B4150">
            <w:pPr>
              <w:widowControl w:val="0"/>
              <w:pBdr>
                <w:top w:val="nil"/>
                <w:left w:val="nil"/>
                <w:bottom w:val="nil"/>
                <w:right w:val="nil"/>
                <w:between w:val="nil"/>
              </w:pBdr>
              <w:spacing w:after="0" w:line="240" w:lineRule="auto"/>
            </w:pPr>
            <w:r>
              <w:t xml:space="preserve"> </w:t>
            </w:r>
            <w:r>
              <w:t>Complications/Potential Complications (Physiologic Adaptation(s)/Reduction of Risk Potential):</w:t>
            </w:r>
          </w:p>
          <w:p w14:paraId="05E4B4B6" w14:textId="502A978E" w:rsidR="008B4150" w:rsidRDefault="008B4150">
            <w:pPr>
              <w:widowControl w:val="0"/>
              <w:pBdr>
                <w:top w:val="nil"/>
                <w:left w:val="nil"/>
                <w:bottom w:val="nil"/>
                <w:right w:val="nil"/>
                <w:between w:val="nil"/>
              </w:pBdr>
              <w:spacing w:after="0" w:line="240" w:lineRule="auto"/>
            </w:pPr>
          </w:p>
        </w:tc>
        <w:tc>
          <w:tcPr>
            <w:tcW w:w="4860" w:type="dxa"/>
            <w:shd w:val="clear" w:color="auto" w:fill="auto"/>
            <w:tcMar>
              <w:top w:w="100" w:type="dxa"/>
              <w:left w:w="100" w:type="dxa"/>
              <w:bottom w:w="100" w:type="dxa"/>
              <w:right w:w="100" w:type="dxa"/>
            </w:tcMar>
          </w:tcPr>
          <w:p w14:paraId="05E4B4B8" w14:textId="77777777" w:rsidR="008B4150" w:rsidRDefault="008B4150">
            <w:pPr>
              <w:widowControl w:val="0"/>
              <w:pBdr>
                <w:top w:val="nil"/>
                <w:left w:val="nil"/>
                <w:bottom w:val="nil"/>
                <w:right w:val="nil"/>
                <w:between w:val="nil"/>
              </w:pBdr>
              <w:spacing w:after="0" w:line="240" w:lineRule="auto"/>
            </w:pPr>
            <w:r>
              <w:t>Psychosocial Concerns (Psychosocial Integrity):</w:t>
            </w:r>
          </w:p>
        </w:tc>
      </w:tr>
    </w:tbl>
    <w:p w14:paraId="05E4B4BA" w14:textId="77777777" w:rsidR="00F135DD" w:rsidRDefault="00F135DD">
      <w:bookmarkStart w:id="0" w:name="_2c9wtlevl4sp" w:colFirst="0" w:colLast="0"/>
      <w:bookmarkEnd w:id="0"/>
    </w:p>
    <w:tbl>
      <w:tblPr>
        <w:tblStyle w:val="a0"/>
        <w:tblW w:w="128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10"/>
        <w:gridCol w:w="8775"/>
      </w:tblGrid>
      <w:tr w:rsidR="00F135DD" w14:paraId="05E4B4BE" w14:textId="77777777" w:rsidTr="00762A14">
        <w:trPr>
          <w:trHeight w:val="1023"/>
        </w:trPr>
        <w:tc>
          <w:tcPr>
            <w:tcW w:w="4110" w:type="dxa"/>
            <w:shd w:val="clear" w:color="auto" w:fill="auto"/>
            <w:tcMar>
              <w:top w:w="100" w:type="dxa"/>
              <w:left w:w="100" w:type="dxa"/>
              <w:bottom w:w="100" w:type="dxa"/>
              <w:right w:w="100" w:type="dxa"/>
            </w:tcMar>
          </w:tcPr>
          <w:p w14:paraId="2720C932" w14:textId="6B52FFDC" w:rsidR="002C00DB" w:rsidRDefault="002C00DB">
            <w:pPr>
              <w:widowControl w:val="0"/>
              <w:pBdr>
                <w:top w:val="nil"/>
                <w:left w:val="nil"/>
                <w:bottom w:val="nil"/>
                <w:right w:val="nil"/>
                <w:between w:val="nil"/>
              </w:pBdr>
              <w:spacing w:after="0" w:line="240" w:lineRule="auto"/>
              <w:rPr>
                <w:rFonts w:eastAsia="Times New Roman"/>
                <w:sz w:val="16"/>
                <w:szCs w:val="16"/>
              </w:rPr>
            </w:pPr>
            <w:r w:rsidRPr="004F32C7">
              <w:rPr>
                <w:rFonts w:eastAsia="Times New Roman"/>
                <w:b/>
                <w:bCs/>
              </w:rPr>
              <w:lastRenderedPageBreak/>
              <w:t>Aggregate Assessment:</w:t>
            </w:r>
            <w:r w:rsidRPr="004F32C7">
              <w:rPr>
                <w:rFonts w:eastAsia="Times New Roman"/>
              </w:rPr>
              <w:t> </w:t>
            </w:r>
            <w:r w:rsidRPr="004F32C7">
              <w:rPr>
                <w:rFonts w:eastAsia="Times New Roman"/>
                <w:sz w:val="16"/>
                <w:szCs w:val="16"/>
              </w:rPr>
              <w:t>Your aggregates characteristics (</w:t>
            </w:r>
            <w:r>
              <w:rPr>
                <w:rFonts w:eastAsia="Times New Roman"/>
                <w:sz w:val="16"/>
                <w:szCs w:val="16"/>
              </w:rPr>
              <w:t>What does this aggregate look like?</w:t>
            </w:r>
            <w:r w:rsidRPr="004F32C7">
              <w:rPr>
                <w:rFonts w:eastAsia="Times New Roman"/>
                <w:sz w:val="16"/>
                <w:szCs w:val="16"/>
              </w:rPr>
              <w:t>)</w:t>
            </w:r>
            <w:r>
              <w:rPr>
                <w:rFonts w:eastAsia="Times New Roman"/>
                <w:sz w:val="16"/>
                <w:szCs w:val="16"/>
              </w:rPr>
              <w:t xml:space="preserve">. Include statistics. </w:t>
            </w:r>
          </w:p>
          <w:p w14:paraId="57FD5F8E" w14:textId="77777777" w:rsidR="002C00DB" w:rsidRDefault="002C00DB">
            <w:pPr>
              <w:widowControl w:val="0"/>
              <w:pBdr>
                <w:top w:val="nil"/>
                <w:left w:val="nil"/>
                <w:bottom w:val="nil"/>
                <w:right w:val="nil"/>
                <w:between w:val="nil"/>
              </w:pBdr>
              <w:spacing w:after="0" w:line="240" w:lineRule="auto"/>
              <w:rPr>
                <w:rFonts w:eastAsia="Times New Roman"/>
                <w:sz w:val="16"/>
                <w:szCs w:val="16"/>
              </w:rPr>
            </w:pPr>
          </w:p>
          <w:p w14:paraId="0741DDF7" w14:textId="2FD34B52" w:rsidR="00F135DD" w:rsidRDefault="00230BE1">
            <w:pPr>
              <w:widowControl w:val="0"/>
              <w:pBdr>
                <w:top w:val="nil"/>
                <w:left w:val="nil"/>
                <w:bottom w:val="nil"/>
                <w:right w:val="nil"/>
                <w:between w:val="nil"/>
              </w:pBdr>
              <w:spacing w:after="0" w:line="240" w:lineRule="auto"/>
            </w:pPr>
            <w:r>
              <w:t>**performed by the student</w:t>
            </w:r>
          </w:p>
          <w:p w14:paraId="05E4B4BC" w14:textId="77F017AA" w:rsidR="002C00DB" w:rsidRDefault="002C00DB">
            <w:pPr>
              <w:widowControl w:val="0"/>
              <w:pBdr>
                <w:top w:val="nil"/>
                <w:left w:val="nil"/>
                <w:bottom w:val="nil"/>
                <w:right w:val="nil"/>
                <w:between w:val="nil"/>
              </w:pBdr>
              <w:spacing w:after="0" w:line="240" w:lineRule="auto"/>
            </w:pPr>
          </w:p>
        </w:tc>
        <w:tc>
          <w:tcPr>
            <w:tcW w:w="8775" w:type="dxa"/>
            <w:shd w:val="clear" w:color="auto" w:fill="auto"/>
            <w:tcMar>
              <w:top w:w="100" w:type="dxa"/>
              <w:left w:w="100" w:type="dxa"/>
              <w:bottom w:w="100" w:type="dxa"/>
              <w:right w:w="100" w:type="dxa"/>
            </w:tcMar>
          </w:tcPr>
          <w:p w14:paraId="05E4B4BD" w14:textId="77777777" w:rsidR="00F135DD" w:rsidRDefault="00F135DD">
            <w:pPr>
              <w:widowControl w:val="0"/>
              <w:pBdr>
                <w:top w:val="nil"/>
                <w:left w:val="nil"/>
                <w:bottom w:val="nil"/>
                <w:right w:val="nil"/>
                <w:between w:val="nil"/>
              </w:pBdr>
              <w:spacing w:after="0" w:line="240" w:lineRule="auto"/>
            </w:pPr>
          </w:p>
        </w:tc>
      </w:tr>
      <w:tr w:rsidR="00F135DD" w14:paraId="05E4B4C1" w14:textId="77777777" w:rsidTr="00762A14">
        <w:trPr>
          <w:trHeight w:val="870"/>
        </w:trPr>
        <w:tc>
          <w:tcPr>
            <w:tcW w:w="4110" w:type="dxa"/>
            <w:shd w:val="clear" w:color="auto" w:fill="auto"/>
            <w:tcMar>
              <w:top w:w="100" w:type="dxa"/>
              <w:left w:w="100" w:type="dxa"/>
              <w:bottom w:w="100" w:type="dxa"/>
              <w:right w:w="100" w:type="dxa"/>
            </w:tcMar>
          </w:tcPr>
          <w:p w14:paraId="05E4B4BF" w14:textId="1DB856F4" w:rsidR="00F135DD" w:rsidRDefault="002C00DB">
            <w:pPr>
              <w:widowControl w:val="0"/>
              <w:pBdr>
                <w:top w:val="nil"/>
                <w:left w:val="nil"/>
                <w:bottom w:val="nil"/>
                <w:right w:val="nil"/>
                <w:between w:val="nil"/>
              </w:pBdr>
              <w:spacing w:after="0" w:line="240" w:lineRule="auto"/>
            </w:pPr>
            <w:r>
              <w:t>Problem/Diagnosis</w:t>
            </w:r>
            <w:r w:rsidR="00230BE1">
              <w:t xml:space="preserve"> (Reduction of Risk Potential)</w:t>
            </w:r>
            <w:r>
              <w:t xml:space="preserve">. </w:t>
            </w:r>
            <w:r w:rsidRPr="004F32C7">
              <w:rPr>
                <w:rFonts w:eastAsia="Times New Roman"/>
                <w:sz w:val="16"/>
                <w:szCs w:val="16"/>
              </w:rPr>
              <w:t>Identify one problem (diagnosis) you will tackle based on the above assessment and statistics. </w:t>
            </w:r>
          </w:p>
        </w:tc>
        <w:tc>
          <w:tcPr>
            <w:tcW w:w="8775" w:type="dxa"/>
            <w:shd w:val="clear" w:color="auto" w:fill="auto"/>
            <w:tcMar>
              <w:top w:w="100" w:type="dxa"/>
              <w:left w:w="100" w:type="dxa"/>
              <w:bottom w:w="100" w:type="dxa"/>
              <w:right w:w="100" w:type="dxa"/>
            </w:tcMar>
          </w:tcPr>
          <w:p w14:paraId="05E4B4C0" w14:textId="77777777" w:rsidR="00F135DD" w:rsidRDefault="00F135DD">
            <w:pPr>
              <w:widowControl w:val="0"/>
              <w:pBdr>
                <w:top w:val="nil"/>
                <w:left w:val="nil"/>
                <w:bottom w:val="nil"/>
                <w:right w:val="nil"/>
                <w:between w:val="nil"/>
              </w:pBdr>
              <w:spacing w:after="0" w:line="240" w:lineRule="auto"/>
            </w:pPr>
          </w:p>
        </w:tc>
      </w:tr>
      <w:tr w:rsidR="00F135DD" w14:paraId="05E4B4C5" w14:textId="77777777" w:rsidTr="00762A14">
        <w:trPr>
          <w:trHeight w:val="933"/>
        </w:trPr>
        <w:tc>
          <w:tcPr>
            <w:tcW w:w="4110" w:type="dxa"/>
            <w:shd w:val="clear" w:color="auto" w:fill="auto"/>
            <w:tcMar>
              <w:top w:w="100" w:type="dxa"/>
              <w:left w:w="100" w:type="dxa"/>
              <w:bottom w:w="100" w:type="dxa"/>
              <w:right w:w="100" w:type="dxa"/>
            </w:tcMar>
          </w:tcPr>
          <w:p w14:paraId="05E4B4C2" w14:textId="2F69D211" w:rsidR="00F135DD" w:rsidRDefault="00230BE1">
            <w:pPr>
              <w:widowControl w:val="0"/>
              <w:pBdr>
                <w:top w:val="nil"/>
                <w:left w:val="nil"/>
                <w:bottom w:val="nil"/>
                <w:right w:val="nil"/>
                <w:between w:val="nil"/>
              </w:pBdr>
              <w:spacing w:after="0" w:line="240" w:lineRule="auto"/>
            </w:pPr>
            <w:r>
              <w:t>Planning and Goals (short term and long term</w:t>
            </w:r>
            <w:r w:rsidR="00F96874">
              <w:t xml:space="preserve"> goals</w:t>
            </w:r>
            <w:r>
              <w:t>)</w:t>
            </w:r>
          </w:p>
          <w:p w14:paraId="05E4B4C3" w14:textId="661CC084" w:rsidR="00F135DD" w:rsidRDefault="00230BE1">
            <w:pPr>
              <w:widowControl w:val="0"/>
              <w:pBdr>
                <w:top w:val="nil"/>
                <w:left w:val="nil"/>
                <w:bottom w:val="nil"/>
                <w:right w:val="nil"/>
                <w:between w:val="nil"/>
              </w:pBdr>
              <w:spacing w:after="0" w:line="240" w:lineRule="auto"/>
            </w:pPr>
            <w:r>
              <w:t xml:space="preserve">**Actual priority problems with prioritized goals </w:t>
            </w:r>
          </w:p>
        </w:tc>
        <w:tc>
          <w:tcPr>
            <w:tcW w:w="8775" w:type="dxa"/>
            <w:shd w:val="clear" w:color="auto" w:fill="auto"/>
            <w:tcMar>
              <w:top w:w="100" w:type="dxa"/>
              <w:left w:w="100" w:type="dxa"/>
              <w:bottom w:w="100" w:type="dxa"/>
              <w:right w:w="100" w:type="dxa"/>
            </w:tcMar>
          </w:tcPr>
          <w:p w14:paraId="05E4B4C4" w14:textId="77777777" w:rsidR="00F135DD" w:rsidRDefault="00F135DD">
            <w:pPr>
              <w:widowControl w:val="0"/>
              <w:pBdr>
                <w:top w:val="nil"/>
                <w:left w:val="nil"/>
                <w:bottom w:val="nil"/>
                <w:right w:val="nil"/>
                <w:between w:val="nil"/>
              </w:pBdr>
              <w:spacing w:after="0" w:line="240" w:lineRule="auto"/>
            </w:pPr>
          </w:p>
        </w:tc>
      </w:tr>
      <w:tr w:rsidR="00F135DD" w14:paraId="05E4B4C9" w14:textId="77777777" w:rsidTr="00762A14">
        <w:trPr>
          <w:trHeight w:val="1086"/>
        </w:trPr>
        <w:tc>
          <w:tcPr>
            <w:tcW w:w="4110" w:type="dxa"/>
            <w:shd w:val="clear" w:color="auto" w:fill="auto"/>
            <w:tcMar>
              <w:top w:w="100" w:type="dxa"/>
              <w:left w:w="100" w:type="dxa"/>
              <w:bottom w:w="100" w:type="dxa"/>
              <w:right w:w="100" w:type="dxa"/>
            </w:tcMar>
          </w:tcPr>
          <w:p w14:paraId="05E4B4C6" w14:textId="1EF13B33" w:rsidR="002C00DB" w:rsidRDefault="002C00DB" w:rsidP="002C00DB">
            <w:pPr>
              <w:widowControl w:val="0"/>
              <w:pBdr>
                <w:top w:val="nil"/>
                <w:left w:val="nil"/>
                <w:bottom w:val="nil"/>
                <w:right w:val="nil"/>
                <w:between w:val="nil"/>
              </w:pBdr>
              <w:spacing w:after="0" w:line="240" w:lineRule="auto"/>
              <w:rPr>
                <w:rFonts w:eastAsia="Times New Roman"/>
                <w:sz w:val="16"/>
                <w:szCs w:val="16"/>
              </w:rPr>
            </w:pPr>
            <w:r>
              <w:t xml:space="preserve">Implementation: </w:t>
            </w:r>
            <w:r w:rsidRPr="004F32C7">
              <w:rPr>
                <w:rFonts w:eastAsia="Times New Roman"/>
                <w:sz w:val="16"/>
                <w:szCs w:val="16"/>
              </w:rPr>
              <w:t>How are you going to reach your objective? i.e. provide quarterly classes at local senior citizen centers.  Develop a community committee to form an action plan for increasing local political awareness… Provide educational pamphlets to all pediatric</w:t>
            </w:r>
            <w:r>
              <w:rPr>
                <w:rFonts w:eastAsia="Times New Roman"/>
                <w:sz w:val="16"/>
                <w:szCs w:val="16"/>
              </w:rPr>
              <w:t>ians to share with parents. </w:t>
            </w:r>
            <w:r w:rsidRPr="00EF39AF">
              <w:rPr>
                <w:rFonts w:eastAsia="Times New Roman"/>
                <w:b/>
                <w:sz w:val="16"/>
                <w:szCs w:val="16"/>
              </w:rPr>
              <w:t>Be specific.</w:t>
            </w:r>
            <w:r w:rsidRPr="004F32C7">
              <w:rPr>
                <w:rFonts w:eastAsia="Times New Roman"/>
                <w:sz w:val="16"/>
                <w:szCs w:val="16"/>
              </w:rPr>
              <w:t xml:space="preserve"> Consider community resources and partners with may help implement this plan. </w:t>
            </w:r>
          </w:p>
          <w:p w14:paraId="2778E055" w14:textId="17E70970" w:rsidR="002C00DB" w:rsidRDefault="002C00DB" w:rsidP="002C00DB">
            <w:pPr>
              <w:widowControl w:val="0"/>
              <w:pBdr>
                <w:top w:val="nil"/>
                <w:left w:val="nil"/>
                <w:bottom w:val="nil"/>
                <w:right w:val="nil"/>
                <w:between w:val="nil"/>
              </w:pBdr>
              <w:spacing w:after="0" w:line="240" w:lineRule="auto"/>
              <w:rPr>
                <w:rFonts w:eastAsia="Times New Roman"/>
                <w:sz w:val="16"/>
                <w:szCs w:val="16"/>
              </w:rPr>
            </w:pPr>
          </w:p>
          <w:p w14:paraId="1561C4B0" w14:textId="074471CE" w:rsidR="002C00DB" w:rsidRDefault="002C00DB" w:rsidP="002C00DB">
            <w:pPr>
              <w:widowControl w:val="0"/>
              <w:pBdr>
                <w:top w:val="nil"/>
                <w:left w:val="nil"/>
                <w:bottom w:val="nil"/>
                <w:right w:val="nil"/>
                <w:between w:val="nil"/>
              </w:pBdr>
              <w:spacing w:after="0" w:line="240" w:lineRule="auto"/>
              <w:rPr>
                <w:rFonts w:eastAsia="Times New Roman"/>
                <w:sz w:val="16"/>
                <w:szCs w:val="16"/>
              </w:rPr>
            </w:pPr>
            <w:r>
              <w:rPr>
                <w:rFonts w:eastAsia="Times New Roman"/>
                <w:sz w:val="16"/>
                <w:szCs w:val="16"/>
              </w:rPr>
              <w:t xml:space="preserve">Must include Primary, Secondary, and Tertiary Interventions. </w:t>
            </w:r>
          </w:p>
          <w:p w14:paraId="67CE9558" w14:textId="7B4442EE" w:rsidR="002C00DB" w:rsidRDefault="002C00DB" w:rsidP="002C00DB">
            <w:pPr>
              <w:widowControl w:val="0"/>
              <w:pBdr>
                <w:top w:val="nil"/>
                <w:left w:val="nil"/>
                <w:bottom w:val="nil"/>
                <w:right w:val="nil"/>
                <w:between w:val="nil"/>
              </w:pBdr>
              <w:spacing w:after="0" w:line="240" w:lineRule="auto"/>
              <w:rPr>
                <w:rFonts w:eastAsia="Times New Roman"/>
                <w:sz w:val="16"/>
                <w:szCs w:val="16"/>
              </w:rPr>
            </w:pPr>
          </w:p>
          <w:p w14:paraId="04C8AF3B" w14:textId="59A83D2C" w:rsidR="002C00DB" w:rsidRDefault="002C00DB" w:rsidP="002C00DB">
            <w:pPr>
              <w:widowControl w:val="0"/>
              <w:pBdr>
                <w:top w:val="nil"/>
                <w:left w:val="nil"/>
                <w:bottom w:val="nil"/>
                <w:right w:val="nil"/>
                <w:between w:val="nil"/>
              </w:pBdr>
              <w:spacing w:after="0" w:line="240" w:lineRule="auto"/>
            </w:pPr>
            <w:r>
              <w:rPr>
                <w:rFonts w:eastAsia="Times New Roman"/>
                <w:sz w:val="16"/>
                <w:szCs w:val="16"/>
              </w:rPr>
              <w:t>Community Support/Resources needed</w:t>
            </w:r>
          </w:p>
          <w:p w14:paraId="05E4B4C7" w14:textId="1C26B603" w:rsidR="00F135DD" w:rsidRDefault="00F135DD">
            <w:pPr>
              <w:widowControl w:val="0"/>
              <w:pBdr>
                <w:top w:val="nil"/>
                <w:left w:val="nil"/>
                <w:bottom w:val="nil"/>
                <w:right w:val="nil"/>
                <w:between w:val="nil"/>
              </w:pBdr>
              <w:spacing w:after="0" w:line="240" w:lineRule="auto"/>
            </w:pPr>
          </w:p>
        </w:tc>
        <w:tc>
          <w:tcPr>
            <w:tcW w:w="8775" w:type="dxa"/>
            <w:shd w:val="clear" w:color="auto" w:fill="auto"/>
            <w:tcMar>
              <w:top w:w="100" w:type="dxa"/>
              <w:left w:w="100" w:type="dxa"/>
              <w:bottom w:w="100" w:type="dxa"/>
              <w:right w:w="100" w:type="dxa"/>
            </w:tcMar>
          </w:tcPr>
          <w:p w14:paraId="05E4B4C8" w14:textId="77777777" w:rsidR="00F135DD" w:rsidRDefault="00F135DD">
            <w:pPr>
              <w:widowControl w:val="0"/>
              <w:pBdr>
                <w:top w:val="nil"/>
                <w:left w:val="nil"/>
                <w:bottom w:val="nil"/>
                <w:right w:val="nil"/>
                <w:between w:val="nil"/>
              </w:pBdr>
              <w:spacing w:after="0" w:line="240" w:lineRule="auto"/>
            </w:pPr>
          </w:p>
        </w:tc>
      </w:tr>
      <w:tr w:rsidR="00F135DD" w14:paraId="05E4B4CC" w14:textId="77777777" w:rsidTr="00762A14">
        <w:trPr>
          <w:trHeight w:val="501"/>
        </w:trPr>
        <w:tc>
          <w:tcPr>
            <w:tcW w:w="4110" w:type="dxa"/>
            <w:shd w:val="clear" w:color="auto" w:fill="auto"/>
            <w:tcMar>
              <w:top w:w="100" w:type="dxa"/>
              <w:left w:w="100" w:type="dxa"/>
              <w:bottom w:w="100" w:type="dxa"/>
              <w:right w:w="100" w:type="dxa"/>
            </w:tcMar>
          </w:tcPr>
          <w:p w14:paraId="05E4B4CA" w14:textId="41C507A4" w:rsidR="00F135DD" w:rsidRDefault="00230BE1">
            <w:pPr>
              <w:widowControl w:val="0"/>
              <w:pBdr>
                <w:top w:val="nil"/>
                <w:left w:val="nil"/>
                <w:bottom w:val="nil"/>
                <w:right w:val="nil"/>
                <w:between w:val="nil"/>
              </w:pBdr>
              <w:spacing w:after="0" w:line="240" w:lineRule="auto"/>
            </w:pPr>
            <w:r>
              <w:t>Evaluation of Interventions</w:t>
            </w:r>
            <w:r w:rsidR="002C00DB">
              <w:t xml:space="preserve">: </w:t>
            </w:r>
            <w:r w:rsidR="002C00DB" w:rsidRPr="004F32C7">
              <w:rPr>
                <w:rFonts w:eastAsia="Times New Roman"/>
                <w:sz w:val="16"/>
                <w:szCs w:val="16"/>
              </w:rPr>
              <w:t>How do you plan on evaluating if you have reached your goal? How are you going to determine if your implementation steps were effective? What statistics will you gather, how often and from where? </w:t>
            </w:r>
          </w:p>
        </w:tc>
        <w:tc>
          <w:tcPr>
            <w:tcW w:w="8775" w:type="dxa"/>
            <w:shd w:val="clear" w:color="auto" w:fill="auto"/>
            <w:tcMar>
              <w:top w:w="100" w:type="dxa"/>
              <w:left w:w="100" w:type="dxa"/>
              <w:bottom w:w="100" w:type="dxa"/>
              <w:right w:w="100" w:type="dxa"/>
            </w:tcMar>
          </w:tcPr>
          <w:p w14:paraId="05E4B4CB" w14:textId="77777777" w:rsidR="00F135DD" w:rsidRDefault="00F135DD">
            <w:pPr>
              <w:widowControl w:val="0"/>
              <w:pBdr>
                <w:top w:val="nil"/>
                <w:left w:val="nil"/>
                <w:bottom w:val="nil"/>
                <w:right w:val="nil"/>
                <w:between w:val="nil"/>
              </w:pBdr>
              <w:spacing w:after="0" w:line="240" w:lineRule="auto"/>
            </w:pPr>
          </w:p>
        </w:tc>
      </w:tr>
    </w:tbl>
    <w:p w14:paraId="18C687CB" w14:textId="45228F81" w:rsidR="00F135DD" w:rsidRDefault="00F135DD">
      <w:bookmarkStart w:id="1" w:name="_eji3ag7ewqec" w:colFirst="0" w:colLast="0"/>
      <w:bookmarkStart w:id="2" w:name="_otdr2i6qmy28" w:colFirst="0" w:colLast="0"/>
      <w:bookmarkEnd w:id="1"/>
      <w:bookmarkEnd w:id="2"/>
    </w:p>
    <w:p w14:paraId="59E81F74" w14:textId="15FEFE44" w:rsidR="002C00DB" w:rsidRDefault="002C00DB">
      <w:r>
        <w:lastRenderedPageBreak/>
        <w:t xml:space="preserve">For Community Health, if this rotation does not include </w:t>
      </w:r>
      <w:r w:rsidR="00374C20">
        <w:t xml:space="preserve">direct client care the medication chart will not be completed. If you are working with a client, even if simply interviewing please complete medication chart with the medications the client is taking. </w:t>
      </w:r>
    </w:p>
    <w:tbl>
      <w:tblPr>
        <w:tblStyle w:val="a1"/>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160"/>
        <w:gridCol w:w="2160"/>
        <w:gridCol w:w="2160"/>
        <w:gridCol w:w="2160"/>
        <w:gridCol w:w="2160"/>
      </w:tblGrid>
      <w:tr w:rsidR="00F135DD" w14:paraId="05E4B4D5" w14:textId="77777777">
        <w:tc>
          <w:tcPr>
            <w:tcW w:w="2160" w:type="dxa"/>
            <w:shd w:val="clear" w:color="auto" w:fill="auto"/>
            <w:tcMar>
              <w:top w:w="100" w:type="dxa"/>
              <w:left w:w="100" w:type="dxa"/>
              <w:bottom w:w="100" w:type="dxa"/>
              <w:right w:w="100" w:type="dxa"/>
            </w:tcMar>
          </w:tcPr>
          <w:p w14:paraId="05E4B4CF" w14:textId="77777777" w:rsidR="00F135DD" w:rsidRDefault="00230BE1">
            <w:pPr>
              <w:widowControl w:val="0"/>
              <w:pBdr>
                <w:top w:val="nil"/>
                <w:left w:val="nil"/>
                <w:bottom w:val="nil"/>
                <w:right w:val="nil"/>
                <w:between w:val="nil"/>
              </w:pBdr>
              <w:spacing w:after="0" w:line="240" w:lineRule="auto"/>
            </w:pPr>
            <w:r>
              <w:t>Medication Name (Generic) and Drug class</w:t>
            </w:r>
          </w:p>
        </w:tc>
        <w:tc>
          <w:tcPr>
            <w:tcW w:w="2160" w:type="dxa"/>
            <w:shd w:val="clear" w:color="auto" w:fill="auto"/>
            <w:tcMar>
              <w:top w:w="100" w:type="dxa"/>
              <w:left w:w="100" w:type="dxa"/>
              <w:bottom w:w="100" w:type="dxa"/>
              <w:right w:w="100" w:type="dxa"/>
            </w:tcMar>
          </w:tcPr>
          <w:p w14:paraId="05E4B4D0" w14:textId="77777777" w:rsidR="00F135DD" w:rsidRDefault="00230BE1">
            <w:pPr>
              <w:widowControl w:val="0"/>
              <w:pBdr>
                <w:top w:val="nil"/>
                <w:left w:val="nil"/>
                <w:bottom w:val="nil"/>
                <w:right w:val="nil"/>
                <w:between w:val="nil"/>
              </w:pBdr>
              <w:spacing w:after="0" w:line="240" w:lineRule="auto"/>
            </w:pPr>
            <w:r w:rsidRPr="00264B5C">
              <w:rPr>
                <w:b/>
                <w:bCs/>
                <w:u w:val="single"/>
              </w:rPr>
              <w:t>Patient’s</w:t>
            </w:r>
            <w:r>
              <w:t xml:space="preserve"> Dose, Route, and Frequency</w:t>
            </w:r>
          </w:p>
        </w:tc>
        <w:tc>
          <w:tcPr>
            <w:tcW w:w="2160" w:type="dxa"/>
            <w:shd w:val="clear" w:color="auto" w:fill="auto"/>
            <w:tcMar>
              <w:top w:w="100" w:type="dxa"/>
              <w:left w:w="100" w:type="dxa"/>
              <w:bottom w:w="100" w:type="dxa"/>
              <w:right w:w="100" w:type="dxa"/>
            </w:tcMar>
          </w:tcPr>
          <w:p w14:paraId="05E4B4D1" w14:textId="54A28AB3" w:rsidR="00F135DD" w:rsidRDefault="00230BE1">
            <w:pPr>
              <w:widowControl w:val="0"/>
              <w:pBdr>
                <w:top w:val="nil"/>
                <w:left w:val="nil"/>
                <w:bottom w:val="nil"/>
                <w:right w:val="nil"/>
                <w:between w:val="nil"/>
              </w:pBdr>
              <w:spacing w:after="0" w:line="240" w:lineRule="auto"/>
            </w:pPr>
            <w:r>
              <w:t>Why is</w:t>
            </w:r>
            <w:r w:rsidR="00264B5C">
              <w:t xml:space="preserve"> </w:t>
            </w:r>
            <w:r w:rsidRPr="00264B5C">
              <w:rPr>
                <w:b/>
                <w:bCs/>
                <w:u w:val="single"/>
              </w:rPr>
              <w:t>patient</w:t>
            </w:r>
            <w:r>
              <w:t xml:space="preserve"> receiving this medication?</w:t>
            </w:r>
          </w:p>
        </w:tc>
        <w:tc>
          <w:tcPr>
            <w:tcW w:w="2160" w:type="dxa"/>
            <w:shd w:val="clear" w:color="auto" w:fill="auto"/>
            <w:tcMar>
              <w:top w:w="100" w:type="dxa"/>
              <w:left w:w="100" w:type="dxa"/>
              <w:bottom w:w="100" w:type="dxa"/>
              <w:right w:w="100" w:type="dxa"/>
            </w:tcMar>
          </w:tcPr>
          <w:p w14:paraId="05E4B4D2" w14:textId="77777777" w:rsidR="00F135DD" w:rsidRDefault="00230BE1">
            <w:pPr>
              <w:widowControl w:val="0"/>
              <w:pBdr>
                <w:top w:val="nil"/>
                <w:left w:val="nil"/>
                <w:bottom w:val="nil"/>
                <w:right w:val="nil"/>
                <w:between w:val="nil"/>
              </w:pBdr>
              <w:spacing w:after="0" w:line="240" w:lineRule="auto"/>
            </w:pPr>
            <w:r>
              <w:t>Nursing considerations (labs, assessment, etc.)</w:t>
            </w:r>
          </w:p>
        </w:tc>
        <w:tc>
          <w:tcPr>
            <w:tcW w:w="2160" w:type="dxa"/>
            <w:shd w:val="clear" w:color="auto" w:fill="auto"/>
            <w:tcMar>
              <w:top w:w="100" w:type="dxa"/>
              <w:left w:w="100" w:type="dxa"/>
              <w:bottom w:w="100" w:type="dxa"/>
              <w:right w:w="100" w:type="dxa"/>
            </w:tcMar>
          </w:tcPr>
          <w:p w14:paraId="05E4B4D3" w14:textId="77777777" w:rsidR="00F135DD" w:rsidRDefault="00230BE1">
            <w:pPr>
              <w:widowControl w:val="0"/>
              <w:pBdr>
                <w:top w:val="nil"/>
                <w:left w:val="nil"/>
                <w:bottom w:val="nil"/>
                <w:right w:val="nil"/>
                <w:between w:val="nil"/>
              </w:pBdr>
              <w:spacing w:after="0" w:line="240" w:lineRule="auto"/>
            </w:pPr>
            <w:r>
              <w:t>Side effects and Major adverse effects</w:t>
            </w:r>
          </w:p>
        </w:tc>
        <w:tc>
          <w:tcPr>
            <w:tcW w:w="2160" w:type="dxa"/>
            <w:shd w:val="clear" w:color="auto" w:fill="auto"/>
            <w:tcMar>
              <w:top w:w="100" w:type="dxa"/>
              <w:left w:w="100" w:type="dxa"/>
              <w:bottom w:w="100" w:type="dxa"/>
              <w:right w:w="100" w:type="dxa"/>
            </w:tcMar>
          </w:tcPr>
          <w:p w14:paraId="05E4B4D4" w14:textId="77777777" w:rsidR="00F135DD" w:rsidRDefault="00230BE1">
            <w:pPr>
              <w:widowControl w:val="0"/>
              <w:pBdr>
                <w:top w:val="nil"/>
                <w:left w:val="nil"/>
                <w:bottom w:val="nil"/>
                <w:right w:val="nil"/>
                <w:between w:val="nil"/>
              </w:pBdr>
              <w:spacing w:after="0" w:line="240" w:lineRule="auto"/>
            </w:pPr>
            <w:r>
              <w:t>Patient Teaching</w:t>
            </w:r>
          </w:p>
        </w:tc>
      </w:tr>
      <w:tr w:rsidR="00F135DD" w14:paraId="05E4B4DC" w14:textId="77777777">
        <w:tc>
          <w:tcPr>
            <w:tcW w:w="2160" w:type="dxa"/>
            <w:shd w:val="clear" w:color="auto" w:fill="auto"/>
            <w:tcMar>
              <w:top w:w="100" w:type="dxa"/>
              <w:left w:w="100" w:type="dxa"/>
              <w:bottom w:w="100" w:type="dxa"/>
              <w:right w:w="100" w:type="dxa"/>
            </w:tcMar>
          </w:tcPr>
          <w:p w14:paraId="05E4B4D6"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D7"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D8"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D9"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DA"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DB" w14:textId="77777777" w:rsidR="00F135DD" w:rsidRDefault="00F135DD">
            <w:pPr>
              <w:widowControl w:val="0"/>
              <w:pBdr>
                <w:top w:val="nil"/>
                <w:left w:val="nil"/>
                <w:bottom w:val="nil"/>
                <w:right w:val="nil"/>
                <w:between w:val="nil"/>
              </w:pBdr>
              <w:spacing w:after="0" w:line="240" w:lineRule="auto"/>
            </w:pPr>
          </w:p>
        </w:tc>
      </w:tr>
      <w:tr w:rsidR="00F135DD" w14:paraId="05E4B4E3" w14:textId="77777777">
        <w:tc>
          <w:tcPr>
            <w:tcW w:w="2160" w:type="dxa"/>
            <w:shd w:val="clear" w:color="auto" w:fill="auto"/>
            <w:tcMar>
              <w:top w:w="100" w:type="dxa"/>
              <w:left w:w="100" w:type="dxa"/>
              <w:bottom w:w="100" w:type="dxa"/>
              <w:right w:w="100" w:type="dxa"/>
            </w:tcMar>
          </w:tcPr>
          <w:p w14:paraId="05E4B4DD"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DE"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DF"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E0"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E1"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E2" w14:textId="77777777" w:rsidR="00F135DD" w:rsidRDefault="00F135DD">
            <w:pPr>
              <w:widowControl w:val="0"/>
              <w:pBdr>
                <w:top w:val="nil"/>
                <w:left w:val="nil"/>
                <w:bottom w:val="nil"/>
                <w:right w:val="nil"/>
                <w:between w:val="nil"/>
              </w:pBdr>
              <w:spacing w:after="0" w:line="240" w:lineRule="auto"/>
            </w:pPr>
          </w:p>
        </w:tc>
      </w:tr>
      <w:tr w:rsidR="00F135DD" w14:paraId="05E4B4EA" w14:textId="77777777">
        <w:tc>
          <w:tcPr>
            <w:tcW w:w="2160" w:type="dxa"/>
            <w:shd w:val="clear" w:color="auto" w:fill="auto"/>
            <w:tcMar>
              <w:top w:w="100" w:type="dxa"/>
              <w:left w:w="100" w:type="dxa"/>
              <w:bottom w:w="100" w:type="dxa"/>
              <w:right w:w="100" w:type="dxa"/>
            </w:tcMar>
          </w:tcPr>
          <w:p w14:paraId="05E4B4E4"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E5"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E6"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E7"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E8"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E9" w14:textId="77777777" w:rsidR="00F135DD" w:rsidRDefault="00F135DD">
            <w:pPr>
              <w:widowControl w:val="0"/>
              <w:pBdr>
                <w:top w:val="nil"/>
                <w:left w:val="nil"/>
                <w:bottom w:val="nil"/>
                <w:right w:val="nil"/>
                <w:between w:val="nil"/>
              </w:pBdr>
              <w:spacing w:after="0" w:line="240" w:lineRule="auto"/>
            </w:pPr>
          </w:p>
        </w:tc>
      </w:tr>
      <w:tr w:rsidR="00F135DD" w14:paraId="05E4B4F1" w14:textId="77777777">
        <w:tc>
          <w:tcPr>
            <w:tcW w:w="2160" w:type="dxa"/>
            <w:shd w:val="clear" w:color="auto" w:fill="auto"/>
            <w:tcMar>
              <w:top w:w="100" w:type="dxa"/>
              <w:left w:w="100" w:type="dxa"/>
              <w:bottom w:w="100" w:type="dxa"/>
              <w:right w:w="100" w:type="dxa"/>
            </w:tcMar>
          </w:tcPr>
          <w:p w14:paraId="05E4B4EB"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EC"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ED"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EE"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EF"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F0" w14:textId="77777777" w:rsidR="00F135DD" w:rsidRDefault="00F135DD">
            <w:pPr>
              <w:widowControl w:val="0"/>
              <w:pBdr>
                <w:top w:val="nil"/>
                <w:left w:val="nil"/>
                <w:bottom w:val="nil"/>
                <w:right w:val="nil"/>
                <w:between w:val="nil"/>
              </w:pBdr>
              <w:spacing w:after="0" w:line="240" w:lineRule="auto"/>
            </w:pPr>
          </w:p>
        </w:tc>
      </w:tr>
      <w:tr w:rsidR="00F135DD" w14:paraId="05E4B4F8" w14:textId="77777777">
        <w:tc>
          <w:tcPr>
            <w:tcW w:w="2160" w:type="dxa"/>
            <w:shd w:val="clear" w:color="auto" w:fill="auto"/>
            <w:tcMar>
              <w:top w:w="100" w:type="dxa"/>
              <w:left w:w="100" w:type="dxa"/>
              <w:bottom w:w="100" w:type="dxa"/>
              <w:right w:w="100" w:type="dxa"/>
            </w:tcMar>
          </w:tcPr>
          <w:p w14:paraId="05E4B4F2"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F3"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F4"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F5"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F6"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F7" w14:textId="77777777" w:rsidR="00F135DD" w:rsidRDefault="00F135DD">
            <w:pPr>
              <w:widowControl w:val="0"/>
              <w:pBdr>
                <w:top w:val="nil"/>
                <w:left w:val="nil"/>
                <w:bottom w:val="nil"/>
                <w:right w:val="nil"/>
                <w:between w:val="nil"/>
              </w:pBdr>
              <w:spacing w:after="0" w:line="240" w:lineRule="auto"/>
            </w:pPr>
          </w:p>
        </w:tc>
      </w:tr>
      <w:tr w:rsidR="00F135DD" w14:paraId="05E4B4FF" w14:textId="77777777">
        <w:tc>
          <w:tcPr>
            <w:tcW w:w="2160" w:type="dxa"/>
            <w:shd w:val="clear" w:color="auto" w:fill="auto"/>
            <w:tcMar>
              <w:top w:w="100" w:type="dxa"/>
              <w:left w:w="100" w:type="dxa"/>
              <w:bottom w:w="100" w:type="dxa"/>
              <w:right w:w="100" w:type="dxa"/>
            </w:tcMar>
          </w:tcPr>
          <w:p w14:paraId="05E4B4F9"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FA"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FB"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FC"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FD"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4FE" w14:textId="77777777" w:rsidR="00F135DD" w:rsidRDefault="00F135DD">
            <w:pPr>
              <w:widowControl w:val="0"/>
              <w:pBdr>
                <w:top w:val="nil"/>
                <w:left w:val="nil"/>
                <w:bottom w:val="nil"/>
                <w:right w:val="nil"/>
                <w:between w:val="nil"/>
              </w:pBdr>
              <w:spacing w:after="0" w:line="240" w:lineRule="auto"/>
            </w:pPr>
          </w:p>
        </w:tc>
      </w:tr>
      <w:tr w:rsidR="00F135DD" w14:paraId="05E4B506" w14:textId="77777777">
        <w:tc>
          <w:tcPr>
            <w:tcW w:w="2160" w:type="dxa"/>
            <w:shd w:val="clear" w:color="auto" w:fill="auto"/>
            <w:tcMar>
              <w:top w:w="100" w:type="dxa"/>
              <w:left w:w="100" w:type="dxa"/>
              <w:bottom w:w="100" w:type="dxa"/>
              <w:right w:w="100" w:type="dxa"/>
            </w:tcMar>
          </w:tcPr>
          <w:p w14:paraId="05E4B500"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01"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02"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03"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04"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05" w14:textId="77777777" w:rsidR="00F135DD" w:rsidRDefault="00F135DD">
            <w:pPr>
              <w:widowControl w:val="0"/>
              <w:pBdr>
                <w:top w:val="nil"/>
                <w:left w:val="nil"/>
                <w:bottom w:val="nil"/>
                <w:right w:val="nil"/>
                <w:between w:val="nil"/>
              </w:pBdr>
              <w:spacing w:after="0" w:line="240" w:lineRule="auto"/>
            </w:pPr>
          </w:p>
        </w:tc>
      </w:tr>
      <w:tr w:rsidR="00F135DD" w14:paraId="05E4B50D" w14:textId="77777777">
        <w:tc>
          <w:tcPr>
            <w:tcW w:w="2160" w:type="dxa"/>
            <w:shd w:val="clear" w:color="auto" w:fill="auto"/>
            <w:tcMar>
              <w:top w:w="100" w:type="dxa"/>
              <w:left w:w="100" w:type="dxa"/>
              <w:bottom w:w="100" w:type="dxa"/>
              <w:right w:w="100" w:type="dxa"/>
            </w:tcMar>
          </w:tcPr>
          <w:p w14:paraId="05E4B507"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08"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09"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0A"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0B"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0C" w14:textId="77777777" w:rsidR="00F135DD" w:rsidRDefault="00F135DD">
            <w:pPr>
              <w:widowControl w:val="0"/>
              <w:pBdr>
                <w:top w:val="nil"/>
                <w:left w:val="nil"/>
                <w:bottom w:val="nil"/>
                <w:right w:val="nil"/>
                <w:between w:val="nil"/>
              </w:pBdr>
              <w:spacing w:after="0" w:line="240" w:lineRule="auto"/>
            </w:pPr>
          </w:p>
        </w:tc>
      </w:tr>
      <w:tr w:rsidR="00F135DD" w14:paraId="05E4B514" w14:textId="77777777">
        <w:tc>
          <w:tcPr>
            <w:tcW w:w="2160" w:type="dxa"/>
            <w:shd w:val="clear" w:color="auto" w:fill="auto"/>
            <w:tcMar>
              <w:top w:w="100" w:type="dxa"/>
              <w:left w:w="100" w:type="dxa"/>
              <w:bottom w:w="100" w:type="dxa"/>
              <w:right w:w="100" w:type="dxa"/>
            </w:tcMar>
          </w:tcPr>
          <w:p w14:paraId="05E4B50E"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0F"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10"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11"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12"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13" w14:textId="77777777" w:rsidR="00F135DD" w:rsidRDefault="00F135DD">
            <w:pPr>
              <w:widowControl w:val="0"/>
              <w:pBdr>
                <w:top w:val="nil"/>
                <w:left w:val="nil"/>
                <w:bottom w:val="nil"/>
                <w:right w:val="nil"/>
                <w:between w:val="nil"/>
              </w:pBdr>
              <w:spacing w:after="0" w:line="240" w:lineRule="auto"/>
            </w:pPr>
          </w:p>
        </w:tc>
      </w:tr>
      <w:tr w:rsidR="00F135DD" w14:paraId="05E4B53E" w14:textId="77777777">
        <w:tc>
          <w:tcPr>
            <w:tcW w:w="2160" w:type="dxa"/>
            <w:shd w:val="clear" w:color="auto" w:fill="auto"/>
            <w:tcMar>
              <w:top w:w="100" w:type="dxa"/>
              <w:left w:w="100" w:type="dxa"/>
              <w:bottom w:w="100" w:type="dxa"/>
              <w:right w:w="100" w:type="dxa"/>
            </w:tcMar>
          </w:tcPr>
          <w:p w14:paraId="05E4B538"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39"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3A"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3B"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3C" w14:textId="77777777" w:rsidR="00F135DD" w:rsidRDefault="00F135DD">
            <w:pPr>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E4B53D" w14:textId="77777777" w:rsidR="00F135DD" w:rsidRDefault="00F135DD">
            <w:pPr>
              <w:widowControl w:val="0"/>
              <w:pBdr>
                <w:top w:val="nil"/>
                <w:left w:val="nil"/>
                <w:bottom w:val="nil"/>
                <w:right w:val="nil"/>
                <w:between w:val="nil"/>
              </w:pBdr>
              <w:spacing w:after="0" w:line="240" w:lineRule="auto"/>
            </w:pPr>
          </w:p>
        </w:tc>
      </w:tr>
    </w:tbl>
    <w:p w14:paraId="05E4B53F" w14:textId="77777777" w:rsidR="00F135DD" w:rsidRDefault="00F135DD">
      <w:bookmarkStart w:id="3" w:name="_nfmh6v8bg88a" w:colFirst="0" w:colLast="0"/>
      <w:bookmarkEnd w:id="3"/>
    </w:p>
    <w:tbl>
      <w:tblPr>
        <w:tblStyle w:val="a2"/>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60"/>
      </w:tblGrid>
      <w:tr w:rsidR="00F135DD" w14:paraId="05E4B541" w14:textId="77777777">
        <w:trPr>
          <w:trHeight w:val="3220"/>
        </w:trPr>
        <w:tc>
          <w:tcPr>
            <w:tcW w:w="12960" w:type="dxa"/>
            <w:shd w:val="clear" w:color="auto" w:fill="auto"/>
            <w:tcMar>
              <w:top w:w="100" w:type="dxa"/>
              <w:left w:w="100" w:type="dxa"/>
              <w:bottom w:w="100" w:type="dxa"/>
              <w:right w:w="100" w:type="dxa"/>
            </w:tcMar>
          </w:tcPr>
          <w:p w14:paraId="05E4B540" w14:textId="367FF9E7" w:rsidR="00F135DD" w:rsidRDefault="008B4150">
            <w:pPr>
              <w:widowControl w:val="0"/>
              <w:pBdr>
                <w:top w:val="nil"/>
                <w:left w:val="nil"/>
                <w:bottom w:val="nil"/>
                <w:right w:val="nil"/>
                <w:between w:val="nil"/>
              </w:pBdr>
              <w:spacing w:after="0" w:line="240" w:lineRule="auto"/>
            </w:pPr>
            <w:r>
              <w:lastRenderedPageBreak/>
              <w:t xml:space="preserve">Community/Client </w:t>
            </w:r>
            <w:bookmarkStart w:id="4" w:name="_GoBack"/>
            <w:bookmarkEnd w:id="4"/>
            <w:r w:rsidR="00230BE1">
              <w:t>Teaching (Health Promotion, Safety and Infection Control, and Management of Care):</w:t>
            </w:r>
          </w:p>
        </w:tc>
      </w:tr>
      <w:tr w:rsidR="00F135DD" w14:paraId="05E4B54E" w14:textId="77777777" w:rsidTr="00762A14">
        <w:trPr>
          <w:trHeight w:val="22"/>
        </w:trPr>
        <w:tc>
          <w:tcPr>
            <w:tcW w:w="12960" w:type="dxa"/>
            <w:shd w:val="clear" w:color="auto" w:fill="auto"/>
            <w:tcMar>
              <w:top w:w="100" w:type="dxa"/>
              <w:left w:w="100" w:type="dxa"/>
              <w:bottom w:w="100" w:type="dxa"/>
              <w:right w:w="100" w:type="dxa"/>
            </w:tcMar>
          </w:tcPr>
          <w:p w14:paraId="05E4B542" w14:textId="147B9898" w:rsidR="00F135DD" w:rsidRDefault="00374C20">
            <w:pPr>
              <w:widowControl w:val="0"/>
              <w:pBdr>
                <w:top w:val="nil"/>
                <w:left w:val="nil"/>
                <w:bottom w:val="nil"/>
                <w:right w:val="nil"/>
                <w:between w:val="nil"/>
              </w:pBdr>
              <w:spacing w:after="0" w:line="240" w:lineRule="auto"/>
            </w:pPr>
            <w:r>
              <w:t>Client or Experience</w:t>
            </w:r>
            <w:r w:rsidR="00230BE1">
              <w:t xml:space="preserve"> Summary (SBAR Format): </w:t>
            </w:r>
          </w:p>
          <w:p w14:paraId="05E4B543" w14:textId="77777777" w:rsidR="00F135DD" w:rsidRDefault="00F135DD">
            <w:pPr>
              <w:widowControl w:val="0"/>
              <w:pBdr>
                <w:top w:val="nil"/>
                <w:left w:val="nil"/>
                <w:bottom w:val="nil"/>
                <w:right w:val="nil"/>
                <w:between w:val="nil"/>
              </w:pBdr>
              <w:spacing w:after="0" w:line="240" w:lineRule="auto"/>
            </w:pPr>
          </w:p>
          <w:p w14:paraId="05E4B544" w14:textId="77777777" w:rsidR="00F135DD" w:rsidRDefault="00230BE1">
            <w:pPr>
              <w:widowControl w:val="0"/>
              <w:pBdr>
                <w:top w:val="nil"/>
                <w:left w:val="nil"/>
                <w:bottom w:val="nil"/>
                <w:right w:val="nil"/>
                <w:between w:val="nil"/>
              </w:pBdr>
              <w:spacing w:after="0" w:line="240" w:lineRule="auto"/>
              <w:rPr>
                <w:sz w:val="36"/>
                <w:szCs w:val="36"/>
              </w:rPr>
            </w:pPr>
            <w:r>
              <w:rPr>
                <w:sz w:val="36"/>
                <w:szCs w:val="36"/>
              </w:rPr>
              <w:t>S-</w:t>
            </w:r>
          </w:p>
          <w:p w14:paraId="05E4B546" w14:textId="77777777" w:rsidR="00F135DD" w:rsidRDefault="00F135DD">
            <w:pPr>
              <w:widowControl w:val="0"/>
              <w:pBdr>
                <w:top w:val="nil"/>
                <w:left w:val="nil"/>
                <w:bottom w:val="nil"/>
                <w:right w:val="nil"/>
                <w:between w:val="nil"/>
              </w:pBdr>
              <w:spacing w:after="0" w:line="240" w:lineRule="auto"/>
              <w:rPr>
                <w:sz w:val="36"/>
                <w:szCs w:val="36"/>
              </w:rPr>
            </w:pPr>
          </w:p>
          <w:p w14:paraId="05E4B547" w14:textId="77777777" w:rsidR="00F135DD" w:rsidRDefault="00230BE1">
            <w:pPr>
              <w:widowControl w:val="0"/>
              <w:pBdr>
                <w:top w:val="nil"/>
                <w:left w:val="nil"/>
                <w:bottom w:val="nil"/>
                <w:right w:val="nil"/>
                <w:between w:val="nil"/>
              </w:pBdr>
              <w:spacing w:after="0" w:line="240" w:lineRule="auto"/>
              <w:rPr>
                <w:sz w:val="36"/>
                <w:szCs w:val="36"/>
              </w:rPr>
            </w:pPr>
            <w:r>
              <w:rPr>
                <w:sz w:val="36"/>
                <w:szCs w:val="36"/>
              </w:rPr>
              <w:t>B-</w:t>
            </w:r>
          </w:p>
          <w:p w14:paraId="05E4B549" w14:textId="77777777" w:rsidR="00F135DD" w:rsidRDefault="00F135DD">
            <w:pPr>
              <w:widowControl w:val="0"/>
              <w:pBdr>
                <w:top w:val="nil"/>
                <w:left w:val="nil"/>
                <w:bottom w:val="nil"/>
                <w:right w:val="nil"/>
                <w:between w:val="nil"/>
              </w:pBdr>
              <w:spacing w:after="0" w:line="240" w:lineRule="auto"/>
              <w:rPr>
                <w:sz w:val="36"/>
                <w:szCs w:val="36"/>
              </w:rPr>
            </w:pPr>
          </w:p>
          <w:p w14:paraId="05E4B54B" w14:textId="3DC440B5" w:rsidR="00F135DD" w:rsidRDefault="00230BE1">
            <w:pPr>
              <w:widowControl w:val="0"/>
              <w:pBdr>
                <w:top w:val="nil"/>
                <w:left w:val="nil"/>
                <w:bottom w:val="nil"/>
                <w:right w:val="nil"/>
                <w:between w:val="nil"/>
              </w:pBdr>
              <w:spacing w:after="0" w:line="240" w:lineRule="auto"/>
              <w:rPr>
                <w:sz w:val="36"/>
                <w:szCs w:val="36"/>
              </w:rPr>
            </w:pPr>
            <w:r>
              <w:rPr>
                <w:sz w:val="36"/>
                <w:szCs w:val="36"/>
              </w:rPr>
              <w:t>A-</w:t>
            </w:r>
          </w:p>
          <w:p w14:paraId="05E4B54C" w14:textId="77777777" w:rsidR="00F135DD" w:rsidRDefault="00F135DD">
            <w:pPr>
              <w:widowControl w:val="0"/>
              <w:pBdr>
                <w:top w:val="nil"/>
                <w:left w:val="nil"/>
                <w:bottom w:val="nil"/>
                <w:right w:val="nil"/>
                <w:between w:val="nil"/>
              </w:pBdr>
              <w:spacing w:after="0" w:line="240" w:lineRule="auto"/>
              <w:rPr>
                <w:sz w:val="36"/>
                <w:szCs w:val="36"/>
              </w:rPr>
            </w:pPr>
          </w:p>
          <w:p w14:paraId="05E4B54D" w14:textId="77777777" w:rsidR="00F135DD" w:rsidRDefault="00230BE1">
            <w:pPr>
              <w:widowControl w:val="0"/>
              <w:pBdr>
                <w:top w:val="nil"/>
                <w:left w:val="nil"/>
                <w:bottom w:val="nil"/>
                <w:right w:val="nil"/>
                <w:between w:val="nil"/>
              </w:pBdr>
              <w:spacing w:after="0" w:line="240" w:lineRule="auto"/>
              <w:rPr>
                <w:sz w:val="36"/>
                <w:szCs w:val="36"/>
              </w:rPr>
            </w:pPr>
            <w:r>
              <w:rPr>
                <w:sz w:val="36"/>
                <w:szCs w:val="36"/>
              </w:rPr>
              <w:t>R-</w:t>
            </w:r>
          </w:p>
        </w:tc>
      </w:tr>
    </w:tbl>
    <w:p w14:paraId="05E4B54F" w14:textId="77777777" w:rsidR="00F135DD" w:rsidRDefault="00F135DD"/>
    <w:sectPr w:rsidR="00F135DD">
      <w:headerReference w:type="even" r:id="rId7"/>
      <w:headerReference w:type="default" r:id="rId8"/>
      <w:footerReference w:type="even" r:id="rId9"/>
      <w:footerReference w:type="default" r:id="rId10"/>
      <w:headerReference w:type="first" r:id="rId11"/>
      <w:footerReference w:type="first" r:id="rId12"/>
      <w:pgSz w:w="15840" w:h="12240"/>
      <w:pgMar w:top="1440" w:right="1440" w:bottom="1440"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E101A" w14:textId="77777777" w:rsidR="00230BE1" w:rsidRDefault="00230BE1">
      <w:pPr>
        <w:spacing w:after="0" w:line="240" w:lineRule="auto"/>
      </w:pPr>
      <w:r>
        <w:separator/>
      </w:r>
    </w:p>
  </w:endnote>
  <w:endnote w:type="continuationSeparator" w:id="0">
    <w:p w14:paraId="4E9593F8" w14:textId="77777777" w:rsidR="00230BE1" w:rsidRDefault="00230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4B553"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4B554"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p w14:paraId="05E4B555"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p w14:paraId="05E4B556"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p w14:paraId="05E4B557"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4B559"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63658" w14:textId="77777777" w:rsidR="00230BE1" w:rsidRDefault="00230BE1">
      <w:pPr>
        <w:spacing w:after="0" w:line="240" w:lineRule="auto"/>
      </w:pPr>
      <w:r>
        <w:separator/>
      </w:r>
    </w:p>
  </w:footnote>
  <w:footnote w:type="continuationSeparator" w:id="0">
    <w:p w14:paraId="5DA5A114" w14:textId="77777777" w:rsidR="00230BE1" w:rsidRDefault="00230B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4B550"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1BE94" w14:textId="77777777" w:rsidR="00283DD1" w:rsidRDefault="00283DD1">
    <w:pPr>
      <w:pBdr>
        <w:top w:val="nil"/>
        <w:left w:val="nil"/>
        <w:bottom w:val="nil"/>
        <w:right w:val="nil"/>
        <w:between w:val="nil"/>
      </w:pBdr>
      <w:tabs>
        <w:tab w:val="center" w:pos="4680"/>
        <w:tab w:val="right" w:pos="9360"/>
      </w:tabs>
      <w:spacing w:after="0" w:line="240" w:lineRule="auto"/>
      <w:rPr>
        <w:color w:val="000000"/>
        <w:sz w:val="24"/>
        <w:szCs w:val="24"/>
      </w:rPr>
    </w:pPr>
  </w:p>
  <w:p w14:paraId="25FDA1BC" w14:textId="1103487C" w:rsidR="00762A14" w:rsidRDefault="00762A14" w:rsidP="00762A14">
    <w:pPr>
      <w:pBdr>
        <w:top w:val="nil"/>
        <w:left w:val="nil"/>
        <w:bottom w:val="nil"/>
        <w:right w:val="nil"/>
        <w:between w:val="nil"/>
      </w:pBdr>
      <w:tabs>
        <w:tab w:val="center" w:pos="4680"/>
        <w:tab w:val="right" w:pos="9360"/>
      </w:tabs>
      <w:spacing w:after="0" w:line="240" w:lineRule="auto"/>
      <w:ind w:left="-1080"/>
      <w:rPr>
        <w:color w:val="000000"/>
        <w:sz w:val="24"/>
        <w:szCs w:val="24"/>
      </w:rPr>
    </w:pPr>
    <w:r>
      <w:rPr>
        <w:noProof/>
        <w:color w:val="000000"/>
        <w:sz w:val="24"/>
        <w:szCs w:val="24"/>
      </w:rPr>
      <w:drawing>
        <wp:inline distT="0" distB="0" distL="0" distR="0" wp14:anchorId="46007A43" wp14:editId="35637411">
          <wp:extent cx="2857500" cy="533400"/>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ZC_Horzontal_RGB small.png"/>
                  <pic:cNvPicPr/>
                </pic:nvPicPr>
                <pic:blipFill>
                  <a:blip r:embed="rId1">
                    <a:extLst>
                      <a:ext uri="{28A0092B-C50C-407E-A947-70E740481C1C}">
                        <a14:useLocalDpi xmlns:a14="http://schemas.microsoft.com/office/drawing/2010/main" val="0"/>
                      </a:ext>
                    </a:extLst>
                  </a:blip>
                  <a:stretch>
                    <a:fillRect/>
                  </a:stretch>
                </pic:blipFill>
                <pic:spPr>
                  <a:xfrm>
                    <a:off x="0" y="0"/>
                    <a:ext cx="2857500" cy="533400"/>
                  </a:xfrm>
                  <a:prstGeom prst="rect">
                    <a:avLst/>
                  </a:prstGeom>
                </pic:spPr>
              </pic:pic>
            </a:graphicData>
          </a:graphic>
        </wp:inline>
      </w:drawing>
    </w:r>
  </w:p>
  <w:p w14:paraId="3F9C0CE4" w14:textId="77777777" w:rsidR="00762A14" w:rsidRDefault="00762A14">
    <w:pPr>
      <w:pBdr>
        <w:top w:val="nil"/>
        <w:left w:val="nil"/>
        <w:bottom w:val="nil"/>
        <w:right w:val="nil"/>
        <w:between w:val="nil"/>
      </w:pBdr>
      <w:tabs>
        <w:tab w:val="center" w:pos="4680"/>
        <w:tab w:val="right" w:pos="9360"/>
      </w:tabs>
      <w:spacing w:after="0" w:line="240" w:lineRule="auto"/>
      <w:rPr>
        <w:color w:val="000000"/>
        <w:sz w:val="24"/>
        <w:szCs w:val="24"/>
      </w:rPr>
    </w:pPr>
  </w:p>
  <w:p w14:paraId="05E4B551" w14:textId="0E326D69" w:rsidR="00F135DD" w:rsidRDefault="00230BE1">
    <w:pPr>
      <w:pBdr>
        <w:top w:val="nil"/>
        <w:left w:val="nil"/>
        <w:bottom w:val="nil"/>
        <w:right w:val="nil"/>
        <w:between w:val="nil"/>
      </w:pBdr>
      <w:tabs>
        <w:tab w:val="center" w:pos="4680"/>
        <w:tab w:val="right" w:pos="9360"/>
      </w:tabs>
      <w:spacing w:after="0" w:line="240" w:lineRule="auto"/>
      <w:rPr>
        <w:color w:val="000000"/>
      </w:rPr>
    </w:pPr>
    <w:r>
      <w:rPr>
        <w:color w:val="000000"/>
        <w:sz w:val="24"/>
        <w:szCs w:val="24"/>
      </w:rPr>
      <w:t xml:space="preserve">Name_________________________                </w:t>
    </w:r>
    <w:r>
      <w:rPr>
        <w:color w:val="000000"/>
        <w:sz w:val="40"/>
        <w:szCs w:val="40"/>
      </w:rPr>
      <w:t xml:space="preserve"> Critical Thinking Map</w:t>
    </w:r>
    <w:r>
      <w:rPr>
        <w:color w:val="000000"/>
        <w:sz w:val="40"/>
        <w:szCs w:val="40"/>
      </w:rPr>
      <w:tab/>
    </w:r>
    <w:r>
      <w:rPr>
        <w:color w:val="000000"/>
        <w:sz w:val="40"/>
        <w:szCs w:val="40"/>
      </w:rPr>
      <w:tab/>
      <w:t xml:space="preserve">       </w:t>
    </w:r>
    <w:r>
      <w:rPr>
        <w:color w:val="000000"/>
        <w:sz w:val="24"/>
        <w:szCs w:val="24"/>
      </w:rPr>
      <w:t>Date______________</w:t>
    </w:r>
  </w:p>
  <w:p w14:paraId="05E4B552"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4B558"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A4563"/>
    <w:multiLevelType w:val="hybridMultilevel"/>
    <w:tmpl w:val="543CF0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6471D0D"/>
    <w:multiLevelType w:val="hybridMultilevel"/>
    <w:tmpl w:val="ABCAED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60D19FF"/>
    <w:multiLevelType w:val="hybridMultilevel"/>
    <w:tmpl w:val="0FD01A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5DD"/>
    <w:rsid w:val="00230BE1"/>
    <w:rsid w:val="00264B5C"/>
    <w:rsid w:val="00283DD1"/>
    <w:rsid w:val="002C00DB"/>
    <w:rsid w:val="00374C20"/>
    <w:rsid w:val="00762A14"/>
    <w:rsid w:val="008B4150"/>
    <w:rsid w:val="00A07041"/>
    <w:rsid w:val="00F135DD"/>
    <w:rsid w:val="00F96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E4B4A1"/>
  <w15:docId w15:val="{44BEAC95-698A-48C8-8BD6-8D254BE89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Amber Kool</cp:lastModifiedBy>
  <cp:revision>3</cp:revision>
  <dcterms:created xsi:type="dcterms:W3CDTF">2020-02-13T15:35:00Z</dcterms:created>
  <dcterms:modified xsi:type="dcterms:W3CDTF">2020-02-13T18:31:00Z</dcterms:modified>
</cp:coreProperties>
</file>